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404"/>
        <w:gridCol w:w="1148"/>
        <w:gridCol w:w="693"/>
        <w:gridCol w:w="1135"/>
        <w:gridCol w:w="1110"/>
        <w:gridCol w:w="2245"/>
      </w:tblGrid>
      <w:tr w:rsidR="006877CB" w:rsidRPr="00D35D09" w:rsidTr="00981B7A">
        <w:trPr>
          <w:trHeight w:val="320"/>
          <w:jc w:val="center"/>
        </w:trPr>
        <w:tc>
          <w:tcPr>
            <w:tcW w:w="8980" w:type="dxa"/>
            <w:gridSpan w:val="8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6877CB" w:rsidRPr="00D35D09" w:rsidTr="00981B7A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vAlign w:val="center"/>
          </w:tcPr>
          <w:p w:rsidR="006877CB" w:rsidRPr="00D35D09" w:rsidRDefault="008805AC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="006877CB" w:rsidRPr="00D35D09">
              <w:rPr>
                <w:b/>
                <w:sz w:val="20"/>
                <w:szCs w:val="20"/>
              </w:rPr>
              <w:t>č. 137/2006 Sb., o veřejných zakázkách</w:t>
            </w:r>
            <w:r w:rsidR="00561E6E">
              <w:rPr>
                <w:b/>
                <w:sz w:val="20"/>
                <w:szCs w:val="20"/>
              </w:rPr>
              <w:t>.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0C15C6" w:rsidRDefault="002B5D8D" w:rsidP="008B0C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5D8D">
              <w:rPr>
                <w:b/>
                <w:sz w:val="20"/>
                <w:szCs w:val="20"/>
              </w:rPr>
              <w:t xml:space="preserve">Termostatické ventily a hlavice pro ÚV na </w:t>
            </w:r>
            <w:proofErr w:type="spellStart"/>
            <w:r w:rsidRPr="002B5D8D">
              <w:rPr>
                <w:b/>
                <w:sz w:val="20"/>
                <w:szCs w:val="20"/>
              </w:rPr>
              <w:t>FaF</w:t>
            </w:r>
            <w:proofErr w:type="spellEnd"/>
            <w:r w:rsidRPr="002B5D8D">
              <w:rPr>
                <w:b/>
                <w:sz w:val="20"/>
                <w:szCs w:val="20"/>
              </w:rPr>
              <w:t xml:space="preserve"> UK v HK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3B66BD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 w:rsidR="003B66BD"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</w:t>
            </w:r>
            <w:r w:rsidR="00865064">
              <w:rPr>
                <w:sz w:val="20"/>
                <w:szCs w:val="20"/>
              </w:rPr>
              <w:t xml:space="preserve"> </w:t>
            </w:r>
            <w:r w:rsidRPr="00D35D09">
              <w:rPr>
                <w:sz w:val="20"/>
                <w:szCs w:val="20"/>
              </w:rPr>
              <w:t>16</w:t>
            </w:r>
            <w:r w:rsidR="00865064">
              <w:rPr>
                <w:sz w:val="20"/>
                <w:szCs w:val="20"/>
              </w:rPr>
              <w:t xml:space="preserve"> </w:t>
            </w:r>
            <w:r w:rsidRPr="00D35D09">
              <w:rPr>
                <w:sz w:val="20"/>
                <w:szCs w:val="20"/>
              </w:rPr>
              <w:t>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</w:t>
            </w:r>
            <w:r w:rsidR="00865064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561E6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 w:rsidR="008805AC"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 w:rsidR="003B66BD">
              <w:rPr>
                <w:b/>
                <w:bCs/>
                <w:sz w:val="20"/>
                <w:szCs w:val="20"/>
              </w:rPr>
              <w:t xml:space="preserve"> (dále jen „</w:t>
            </w:r>
            <w:proofErr w:type="spellStart"/>
            <w:r w:rsidR="003B66BD">
              <w:rPr>
                <w:b/>
                <w:bCs/>
                <w:sz w:val="20"/>
                <w:szCs w:val="20"/>
              </w:rPr>
              <w:t>FaF</w:t>
            </w:r>
            <w:proofErr w:type="spellEnd"/>
            <w:r w:rsidR="003B66BD">
              <w:rPr>
                <w:b/>
                <w:bCs/>
                <w:sz w:val="20"/>
                <w:szCs w:val="20"/>
              </w:rPr>
              <w:t xml:space="preserve"> UK“)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4C67A8" w:rsidP="004C67A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Akademika </w:t>
            </w:r>
            <w:r w:rsidR="006877CB" w:rsidRPr="00D35D09">
              <w:rPr>
                <w:sz w:val="20"/>
                <w:szCs w:val="20"/>
              </w:rPr>
              <w:t>Heyrovského 1203</w:t>
            </w:r>
            <w:r>
              <w:rPr>
                <w:sz w:val="20"/>
                <w:szCs w:val="20"/>
              </w:rPr>
              <w:t>/8</w:t>
            </w:r>
            <w:r w:rsidR="006877CB" w:rsidRPr="00D35D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="006877CB" w:rsidRPr="00D35D09">
              <w:rPr>
                <w:sz w:val="20"/>
                <w:szCs w:val="20"/>
              </w:rPr>
              <w:t>500 05 Hradec Králové 5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3B66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="006877CB"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="006877CB"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 xml:space="preserve">doc. PharmDr. Tomáš Šimůnek, Ph.D., děkan </w:t>
            </w:r>
            <w:proofErr w:type="spellStart"/>
            <w:r w:rsidRPr="00D35D09">
              <w:rPr>
                <w:sz w:val="20"/>
                <w:szCs w:val="20"/>
              </w:rPr>
              <w:t>FaF</w:t>
            </w:r>
            <w:proofErr w:type="spellEnd"/>
            <w:r w:rsidRPr="00D35D09">
              <w:rPr>
                <w:sz w:val="20"/>
                <w:szCs w:val="20"/>
              </w:rPr>
              <w:t xml:space="preserve"> UK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3B66BD" w:rsidRDefault="006877CB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 xml:space="preserve">Ing. </w:t>
            </w:r>
            <w:r w:rsidR="004C67A8">
              <w:rPr>
                <w:b/>
                <w:sz w:val="20"/>
                <w:szCs w:val="20"/>
              </w:rPr>
              <w:t>Petr Baše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(</w:t>
            </w:r>
            <w:r w:rsidR="004C67A8">
              <w:rPr>
                <w:sz w:val="20"/>
                <w:szCs w:val="20"/>
              </w:rPr>
              <w:t>projektový manažer</w:t>
            </w:r>
            <w:r w:rsidRPr="003B66BD">
              <w:rPr>
                <w:sz w:val="20"/>
                <w:szCs w:val="20"/>
              </w:rPr>
              <w:t>)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tel.: </w:t>
            </w:r>
            <w:r w:rsidR="004C67A8" w:rsidRPr="004C67A8">
              <w:rPr>
                <w:sz w:val="20"/>
                <w:szCs w:val="20"/>
              </w:rPr>
              <w:t>495 067 244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mobil: </w:t>
            </w:r>
            <w:r w:rsidR="004C67A8" w:rsidRPr="004C67A8">
              <w:rPr>
                <w:sz w:val="20"/>
                <w:szCs w:val="20"/>
              </w:rPr>
              <w:t>725 594 434</w:t>
            </w:r>
          </w:p>
          <w:p w:rsidR="003B66BD" w:rsidRPr="003B66BD" w:rsidRDefault="003B66BD" w:rsidP="004C67A8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="004C67A8">
                <w:rPr>
                  <w:rStyle w:val="Hypertextovodkaz"/>
                  <w:sz w:val="20"/>
                  <w:szCs w:val="20"/>
                </w:rPr>
                <w:t>basep</w:t>
              </w:r>
              <w:r w:rsidR="004C67A8" w:rsidRPr="003B66BD">
                <w:rPr>
                  <w:rStyle w:val="Hypertextovodkaz"/>
                  <w:sz w:val="20"/>
                  <w:szCs w:val="20"/>
                </w:rPr>
                <w:t>@faf.cuni.cz</w:t>
              </w:r>
            </w:hyperlink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6877CB" w:rsidRPr="00D35D09" w:rsidTr="008805AC">
        <w:trPr>
          <w:trHeight w:val="567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6877CB" w:rsidRPr="00D35D09" w:rsidTr="008805AC">
        <w:trPr>
          <w:trHeight w:val="851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 xml:space="preserve">Osoba oprávněná jednat jménem či za uchazeče </w:t>
            </w:r>
          </w:p>
        </w:tc>
      </w:tr>
      <w:tr w:rsidR="006877CB" w:rsidRPr="00D35D09" w:rsidTr="008805AC">
        <w:trPr>
          <w:trHeight w:val="1701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355" w:type="dxa"/>
            <w:gridSpan w:val="2"/>
            <w:shd w:val="clear" w:color="auto" w:fill="auto"/>
            <w:vAlign w:val="center"/>
          </w:tcPr>
          <w:p w:rsidR="006877CB" w:rsidRPr="00D35D09" w:rsidRDefault="00F86468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</w:t>
            </w:r>
            <w:r w:rsidR="006877CB" w:rsidRPr="00D35D09">
              <w:rPr>
                <w:sz w:val="20"/>
                <w:szCs w:val="20"/>
              </w:rPr>
              <w:t>azítko</w:t>
            </w:r>
            <w:r w:rsidR="008805AC">
              <w:rPr>
                <w:sz w:val="20"/>
                <w:szCs w:val="20"/>
              </w:rPr>
              <w:t>:</w:t>
            </w:r>
          </w:p>
        </w:tc>
      </w:tr>
      <w:tr w:rsidR="006877CB" w:rsidRPr="00D35D09" w:rsidTr="008805AC">
        <w:trPr>
          <w:trHeight w:val="1134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 w:rsidR="008805AC"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</w:tcPr>
          <w:p w:rsidR="006877CB" w:rsidRPr="00D35D09" w:rsidRDefault="006877CB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981B7A" w:rsidRDefault="006877CB" w:rsidP="00981B7A">
      <w:pPr>
        <w:tabs>
          <w:tab w:val="left" w:pos="2505"/>
        </w:tabs>
        <w:rPr>
          <w:rFonts w:ascii="Times New Roman" w:hAnsi="Times New Roman" w:cs="Times New Roman"/>
        </w:rPr>
      </w:pPr>
    </w:p>
    <w:sectPr w:rsidR="006877CB" w:rsidRPr="00981B7A" w:rsidSect="002B5D8D">
      <w:headerReference w:type="default" r:id="rId9"/>
      <w:footerReference w:type="default" r:id="rId10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865064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865064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2B5D8D" w:rsidRDefault="002B5D8D" w:rsidP="002B5D8D">
    <w:pPr>
      <w:pStyle w:val="Zhlav"/>
      <w:jc w:val="center"/>
    </w:pPr>
    <w:r>
      <w:rPr>
        <w:noProof/>
      </w:rPr>
      <w:drawing>
        <wp:inline distT="0" distB="0" distL="0" distR="0">
          <wp:extent cx="3563874" cy="1440180"/>
          <wp:effectExtent l="0" t="0" r="0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914A8"/>
    <w:rsid w:val="000A3381"/>
    <w:rsid w:val="000B1399"/>
    <w:rsid w:val="000B710E"/>
    <w:rsid w:val="000C15C6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B5D8D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C67A8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4681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258F2"/>
    <w:rsid w:val="00854460"/>
    <w:rsid w:val="00854C42"/>
    <w:rsid w:val="00865064"/>
    <w:rsid w:val="008768C2"/>
    <w:rsid w:val="00880304"/>
    <w:rsid w:val="008805AC"/>
    <w:rsid w:val="00884870"/>
    <w:rsid w:val="00894446"/>
    <w:rsid w:val="008A399A"/>
    <w:rsid w:val="008B0C3E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81B7A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7EE8-CC28-4C06-99B2-9E9C1E4E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173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1249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Petr Baše</cp:lastModifiedBy>
  <cp:revision>4</cp:revision>
  <cp:lastPrinted>2015-03-16T15:19:00Z</cp:lastPrinted>
  <dcterms:created xsi:type="dcterms:W3CDTF">2015-03-13T17:24:00Z</dcterms:created>
  <dcterms:modified xsi:type="dcterms:W3CDTF">2015-03-16T15:33:00Z</dcterms:modified>
</cp:coreProperties>
</file>